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0E63E5" w14:paraId="78454709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54707" w14:textId="77777777" w:rsidR="00D618BD" w:rsidRPr="000E63E5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0E63E5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54708" w14:textId="72274954" w:rsidR="00D618BD" w:rsidRPr="000E63E5" w:rsidRDefault="0007089F" w:rsidP="000E63E5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0E63E5">
              <w:rPr>
                <w:b/>
              </w:rPr>
              <w:t>207</w:t>
            </w:r>
            <w:r w:rsidRPr="000E63E5">
              <w:rPr>
                <w:b/>
                <w:lang w:val="en-US"/>
              </w:rPr>
              <w:t>B</w:t>
            </w:r>
            <w:r w:rsidR="00D618BD" w:rsidRPr="000E63E5">
              <w:rPr>
                <w:b/>
                <w:lang w:val="en-US"/>
              </w:rPr>
              <w:t>_</w:t>
            </w:r>
            <w:r w:rsidR="000E63E5" w:rsidRPr="000E63E5">
              <w:rPr>
                <w:b/>
              </w:rPr>
              <w:t>189</w:t>
            </w:r>
          </w:p>
        </w:tc>
      </w:tr>
      <w:tr w:rsidR="00D618BD" w:rsidRPr="000E63E5" w14:paraId="7845470C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5470A" w14:textId="77777777" w:rsidR="00D618BD" w:rsidRPr="000E63E5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0E63E5">
              <w:rPr>
                <w:b/>
              </w:rPr>
              <w:t xml:space="preserve">Номер материала </w:t>
            </w:r>
            <w:r w:rsidRPr="000E63E5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5470B" w14:textId="07D2CB0E" w:rsidR="00D618BD" w:rsidRPr="000E63E5" w:rsidRDefault="000E63E5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0E63E5">
              <w:rPr>
                <w:b/>
              </w:rPr>
              <w:t>2225540</w:t>
            </w:r>
          </w:p>
        </w:tc>
      </w:tr>
    </w:tbl>
    <w:p w14:paraId="7845470D" w14:textId="77777777" w:rsidR="00D618BD" w:rsidRPr="000E63E5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0E63E5">
        <w:rPr>
          <w:b/>
        </w:rPr>
        <w:t>“УТВЕРЖДАЮ”</w:t>
      </w:r>
    </w:p>
    <w:p w14:paraId="7845470E" w14:textId="77777777" w:rsidR="00D618BD" w:rsidRPr="000E63E5" w:rsidRDefault="00D618BD" w:rsidP="00D618BD">
      <w:pPr>
        <w:spacing w:line="276" w:lineRule="auto"/>
        <w:ind w:right="-1"/>
        <w:jc w:val="right"/>
      </w:pPr>
      <w:r w:rsidRPr="000E63E5">
        <w:t>_____________________________________</w:t>
      </w:r>
    </w:p>
    <w:p w14:paraId="7845470F" w14:textId="77777777" w:rsidR="00D618BD" w:rsidRPr="000E63E5" w:rsidRDefault="00D618BD" w:rsidP="00D618BD">
      <w:pPr>
        <w:spacing w:line="276" w:lineRule="auto"/>
        <w:ind w:right="-1"/>
        <w:jc w:val="right"/>
      </w:pPr>
      <w:r w:rsidRPr="000E63E5">
        <w:t xml:space="preserve">_____________________________________ </w:t>
      </w:r>
    </w:p>
    <w:p w14:paraId="78454710" w14:textId="77777777" w:rsidR="00D618BD" w:rsidRPr="000E63E5" w:rsidRDefault="00D618BD" w:rsidP="00D618BD">
      <w:pPr>
        <w:spacing w:line="276" w:lineRule="auto"/>
        <w:ind w:right="-1"/>
        <w:jc w:val="right"/>
      </w:pPr>
      <w:r w:rsidRPr="000E63E5">
        <w:t>_____________________________________</w:t>
      </w:r>
    </w:p>
    <w:p w14:paraId="78454711" w14:textId="77777777" w:rsidR="00D618BD" w:rsidRPr="000E63E5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0E63E5">
        <w:tab/>
        <w:t xml:space="preserve">_______________________ /_____________ </w:t>
      </w:r>
    </w:p>
    <w:p w14:paraId="78454712" w14:textId="77777777" w:rsidR="00D618BD" w:rsidRPr="000E63E5" w:rsidRDefault="00D618BD" w:rsidP="00D618BD">
      <w:pPr>
        <w:spacing w:line="276" w:lineRule="auto"/>
        <w:ind w:right="-2"/>
        <w:jc w:val="right"/>
        <w:rPr>
          <w:caps/>
        </w:rPr>
      </w:pPr>
      <w:r w:rsidRPr="000E63E5">
        <w:t>“_______” ___________________ 20_____ г.</w:t>
      </w:r>
    </w:p>
    <w:p w14:paraId="78454713" w14:textId="77777777" w:rsidR="00194FDA" w:rsidRPr="000E63E5" w:rsidRDefault="00194FDA" w:rsidP="00D618BD">
      <w:pPr>
        <w:pStyle w:val="2"/>
        <w:spacing w:line="276" w:lineRule="auto"/>
        <w:rPr>
          <w:b w:val="0"/>
        </w:rPr>
      </w:pPr>
    </w:p>
    <w:p w14:paraId="78454714" w14:textId="77777777" w:rsidR="00D618BD" w:rsidRPr="000E63E5" w:rsidRDefault="00D618BD" w:rsidP="00D618BD">
      <w:pPr>
        <w:spacing w:line="276" w:lineRule="auto"/>
      </w:pPr>
      <w:r w:rsidRPr="000E63E5">
        <w:tab/>
      </w:r>
    </w:p>
    <w:p w14:paraId="78454715" w14:textId="77777777" w:rsidR="001A48EF" w:rsidRPr="000E63E5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0E63E5">
        <w:rPr>
          <w:sz w:val="24"/>
        </w:rPr>
        <w:t>ТЕХНИЧЕСКОЕ ЗАДАНИЕ</w:t>
      </w:r>
    </w:p>
    <w:p w14:paraId="78454716" w14:textId="6B5B750B" w:rsidR="00D618BD" w:rsidRPr="000E63E5" w:rsidRDefault="00BF0BE0" w:rsidP="00D618BD">
      <w:pPr>
        <w:spacing w:line="276" w:lineRule="auto"/>
        <w:jc w:val="center"/>
        <w:rPr>
          <w:b/>
        </w:rPr>
      </w:pPr>
      <w:r w:rsidRPr="000E63E5">
        <w:rPr>
          <w:b/>
        </w:rPr>
        <w:t xml:space="preserve">на поставку </w:t>
      </w:r>
      <w:r w:rsidR="0095766C" w:rsidRPr="000E63E5">
        <w:rPr>
          <w:b/>
        </w:rPr>
        <w:t xml:space="preserve">светильников </w:t>
      </w:r>
      <w:r w:rsidR="000E63E5" w:rsidRPr="000E63E5">
        <w:rPr>
          <w:b/>
        </w:rPr>
        <w:t>Выход УСА-1</w:t>
      </w:r>
    </w:p>
    <w:p w14:paraId="78454717" w14:textId="77777777" w:rsidR="00CE2B63" w:rsidRPr="000E63E5" w:rsidRDefault="007C1784" w:rsidP="00D618BD">
      <w:pPr>
        <w:spacing w:line="276" w:lineRule="auto"/>
        <w:jc w:val="center"/>
        <w:rPr>
          <w:b/>
        </w:rPr>
      </w:pPr>
      <w:r w:rsidRPr="000E63E5">
        <w:rPr>
          <w:b/>
        </w:rPr>
        <w:t xml:space="preserve">Лот № </w:t>
      </w:r>
      <w:r w:rsidRPr="000E63E5">
        <w:rPr>
          <w:b/>
          <w:u w:val="single"/>
        </w:rPr>
        <w:t>207B</w:t>
      </w:r>
    </w:p>
    <w:p w14:paraId="78454718" w14:textId="77777777" w:rsidR="001A48EF" w:rsidRPr="000E63E5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14:paraId="78454719" w14:textId="77777777" w:rsidR="00C21DBE" w:rsidRPr="000E63E5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0E63E5">
        <w:rPr>
          <w:b/>
          <w:bCs/>
          <w:sz w:val="24"/>
          <w:szCs w:val="24"/>
        </w:rPr>
        <w:t>Технические требования к продукции.</w:t>
      </w:r>
    </w:p>
    <w:p w14:paraId="7845471A" w14:textId="77777777" w:rsidR="00C21DBE" w:rsidRPr="000E63E5" w:rsidRDefault="00C1323F" w:rsidP="00D618BD">
      <w:pPr>
        <w:spacing w:line="276" w:lineRule="auto"/>
        <w:ind w:firstLine="851"/>
        <w:jc w:val="both"/>
        <w:rPr>
          <w:bCs/>
        </w:rPr>
      </w:pPr>
      <w:r w:rsidRPr="000E63E5">
        <w:rPr>
          <w:bCs/>
        </w:rPr>
        <w:t>Технические требования и характеристики светильников</w:t>
      </w:r>
      <w:r w:rsidR="00D618BD" w:rsidRPr="000E63E5">
        <w:rPr>
          <w:bCs/>
        </w:rPr>
        <w:t xml:space="preserve"> (и комплектующих к ним)</w:t>
      </w:r>
      <w:r w:rsidRPr="000E63E5">
        <w:rPr>
          <w:bCs/>
        </w:rPr>
        <w:t xml:space="preserve"> должны соответствовать параметрам и быть не ниже приведенных </w:t>
      </w:r>
      <w:r w:rsidR="00D618BD" w:rsidRPr="000E63E5">
        <w:rPr>
          <w:bCs/>
        </w:rPr>
        <w:t>значений</w:t>
      </w:r>
      <w:r w:rsidR="00797156" w:rsidRPr="000E63E5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0E63E5" w14:paraId="7845471D" w14:textId="77777777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5471B" w14:textId="77777777" w:rsidR="00001EB6" w:rsidRPr="000E63E5" w:rsidRDefault="00001EB6" w:rsidP="00D73987">
            <w:pPr>
              <w:jc w:val="center"/>
              <w:rPr>
                <w:color w:val="000000"/>
              </w:rPr>
            </w:pPr>
            <w:r w:rsidRPr="000E63E5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5471C" w14:textId="77777777" w:rsidR="00001EB6" w:rsidRPr="000E63E5" w:rsidRDefault="00001EB6" w:rsidP="00D73987">
            <w:pPr>
              <w:jc w:val="center"/>
              <w:rPr>
                <w:color w:val="000000"/>
              </w:rPr>
            </w:pPr>
            <w:r w:rsidRPr="000E63E5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0E63E5" w:rsidRPr="000E63E5" w14:paraId="78454720" w14:textId="77777777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5471E" w14:textId="2E419F9E" w:rsidR="000E63E5" w:rsidRPr="000E63E5" w:rsidRDefault="000E63E5" w:rsidP="00FE6358">
            <w:pPr>
              <w:jc w:val="center"/>
              <w:rPr>
                <w:color w:val="000000"/>
              </w:rPr>
            </w:pPr>
            <w:r w:rsidRPr="000E63E5">
              <w:rPr>
                <w:color w:val="000000"/>
              </w:rPr>
              <w:t>Светильник Выход УСА-1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45471F" w14:textId="63EF79DA" w:rsidR="000E63E5" w:rsidRPr="000E63E5" w:rsidRDefault="000E63E5" w:rsidP="000E63E5">
            <w:pPr>
              <w:rPr>
                <w:color w:val="000000"/>
              </w:rPr>
            </w:pPr>
            <w:r w:rsidRPr="000E63E5">
              <w:rPr>
                <w:color w:val="000000"/>
              </w:rPr>
              <w:t xml:space="preserve">Область применения – </w:t>
            </w:r>
            <w:r w:rsidRPr="000E63E5">
              <w:t xml:space="preserve">указатель над дверями эвакуационного выхода (знак Е22 по ГОСТ </w:t>
            </w:r>
            <w:proofErr w:type="gramStart"/>
            <w:r w:rsidRPr="000E63E5">
              <w:t>Р</w:t>
            </w:r>
            <w:proofErr w:type="gramEnd"/>
            <w:r w:rsidRPr="000E63E5">
              <w:t xml:space="preserve"> 12.4.026-2001)</w:t>
            </w:r>
          </w:p>
        </w:tc>
      </w:tr>
      <w:tr w:rsidR="000E63E5" w:rsidRPr="000E63E5" w14:paraId="0125A0A4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53F48" w14:textId="77777777" w:rsidR="000E63E5" w:rsidRPr="000E63E5" w:rsidRDefault="000E63E5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B9A618" w14:textId="2B95451A" w:rsidR="000E63E5" w:rsidRPr="000E63E5" w:rsidRDefault="000E63E5" w:rsidP="00C21B9C">
            <w:pPr>
              <w:rPr>
                <w:color w:val="000000"/>
              </w:rPr>
            </w:pPr>
            <w:r w:rsidRPr="000E63E5">
              <w:rPr>
                <w:color w:val="000000"/>
              </w:rPr>
              <w:t>Тип светильника – светодиодный</w:t>
            </w:r>
          </w:p>
        </w:tc>
      </w:tr>
      <w:tr w:rsidR="000E63E5" w:rsidRPr="000E63E5" w14:paraId="56C3E79D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09CDD" w14:textId="77777777" w:rsidR="000E63E5" w:rsidRPr="000E63E5" w:rsidRDefault="000E63E5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CE84A7" w14:textId="711FA6C5" w:rsidR="000E63E5" w:rsidRPr="000E63E5" w:rsidRDefault="000E63E5" w:rsidP="000E63E5">
            <w:pPr>
              <w:rPr>
                <w:color w:val="000000"/>
              </w:rPr>
            </w:pPr>
            <w:r w:rsidRPr="000E63E5">
              <w:rPr>
                <w:color w:val="000000"/>
              </w:rPr>
              <w:t>Напряжение питания от сети, В – 220 (50Гц)</w:t>
            </w:r>
          </w:p>
        </w:tc>
      </w:tr>
      <w:tr w:rsidR="000E63E5" w:rsidRPr="000E63E5" w14:paraId="2B148322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B5EF6" w14:textId="77777777" w:rsidR="000E63E5" w:rsidRPr="000E63E5" w:rsidRDefault="000E63E5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B60B32" w14:textId="77777777" w:rsidR="000E63E5" w:rsidRPr="000E63E5" w:rsidRDefault="000E63E5" w:rsidP="000E63E5">
            <w:pPr>
              <w:rPr>
                <w:color w:val="000000"/>
              </w:rPr>
            </w:pPr>
            <w:r w:rsidRPr="000E63E5">
              <w:rPr>
                <w:color w:val="000000"/>
              </w:rPr>
              <w:t>Питание от независимого источника:</w:t>
            </w:r>
          </w:p>
          <w:p w14:paraId="677E5B05" w14:textId="77777777" w:rsidR="000E63E5" w:rsidRDefault="000E63E5" w:rsidP="000E63E5">
            <w:pPr>
              <w:pStyle w:val="ad"/>
              <w:numPr>
                <w:ilvl w:val="0"/>
                <w:numId w:val="6"/>
              </w:numPr>
              <w:rPr>
                <w:color w:val="000000"/>
                <w:sz w:val="24"/>
                <w:szCs w:val="24"/>
              </w:rPr>
            </w:pPr>
            <w:r w:rsidRPr="000E63E5">
              <w:rPr>
                <w:color w:val="000000"/>
                <w:sz w:val="24"/>
                <w:szCs w:val="24"/>
              </w:rPr>
              <w:t>аккумулятор 3,6</w:t>
            </w:r>
            <w:proofErr w:type="gramStart"/>
            <w:r w:rsidRPr="000E63E5"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>;</w:t>
            </w:r>
          </w:p>
          <w:p w14:paraId="4E2F725F" w14:textId="77777777" w:rsidR="000E63E5" w:rsidRDefault="000E63E5" w:rsidP="000E63E5">
            <w:pPr>
              <w:pStyle w:val="ad"/>
              <w:numPr>
                <w:ilvl w:val="0"/>
                <w:numId w:val="6"/>
              </w:numPr>
              <w:rPr>
                <w:color w:val="000000"/>
                <w:sz w:val="24"/>
                <w:szCs w:val="24"/>
              </w:rPr>
            </w:pPr>
            <w:r w:rsidRPr="000E63E5">
              <w:rPr>
                <w:color w:val="000000"/>
                <w:sz w:val="24"/>
                <w:szCs w:val="24"/>
              </w:rPr>
              <w:t>время работы не менее 5ч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14:paraId="48B6E24D" w14:textId="293560C5" w:rsidR="000E63E5" w:rsidRPr="000E63E5" w:rsidRDefault="000E63E5" w:rsidP="000E63E5">
            <w:pPr>
              <w:pStyle w:val="ad"/>
              <w:numPr>
                <w:ilvl w:val="0"/>
                <w:numId w:val="6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ресурс аккумулятора не менее 300 циклов заряда-разряда</w:t>
            </w:r>
            <w:r w:rsidR="0007503B">
              <w:rPr>
                <w:color w:val="000000"/>
                <w:sz w:val="24"/>
                <w:szCs w:val="24"/>
              </w:rPr>
              <w:t>.</w:t>
            </w:r>
          </w:p>
        </w:tc>
      </w:tr>
      <w:tr w:rsidR="000E63E5" w:rsidRPr="000E63E5" w14:paraId="78454723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54721" w14:textId="7576B265" w:rsidR="000E63E5" w:rsidRPr="000E63E5" w:rsidRDefault="000E63E5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454722" w14:textId="02723FF1" w:rsidR="000E63E5" w:rsidRPr="000E63E5" w:rsidRDefault="000E63E5" w:rsidP="000E63E5">
            <w:pPr>
              <w:rPr>
                <w:color w:val="000000"/>
              </w:rPr>
            </w:pPr>
            <w:r w:rsidRPr="000E63E5">
              <w:rPr>
                <w:color w:val="000000"/>
              </w:rPr>
              <w:t xml:space="preserve">Номинальная мощность светильника, </w:t>
            </w:r>
            <w:proofErr w:type="gramStart"/>
            <w:r w:rsidRPr="000E63E5">
              <w:rPr>
                <w:color w:val="000000"/>
              </w:rPr>
              <w:t>Вт</w:t>
            </w:r>
            <w:proofErr w:type="gramEnd"/>
            <w:r w:rsidRPr="000E63E5">
              <w:rPr>
                <w:color w:val="000000"/>
              </w:rPr>
              <w:t xml:space="preserve"> – 1</w:t>
            </w:r>
          </w:p>
        </w:tc>
      </w:tr>
      <w:tr w:rsidR="000E63E5" w:rsidRPr="000E63E5" w14:paraId="5101D4F8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261E6" w14:textId="77777777" w:rsidR="000E63E5" w:rsidRPr="000E63E5" w:rsidRDefault="000E63E5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128840" w14:textId="40E1A312" w:rsidR="000E63E5" w:rsidRPr="000E63E5" w:rsidRDefault="000E63E5" w:rsidP="00431329">
            <w:pPr>
              <w:rPr>
                <w:color w:val="000000"/>
              </w:rPr>
            </w:pPr>
            <w:r w:rsidRPr="000E63E5">
              <w:rPr>
                <w:color w:val="000000"/>
              </w:rPr>
              <w:t>Режим работы – длительный 100%</w:t>
            </w:r>
          </w:p>
        </w:tc>
      </w:tr>
      <w:tr w:rsidR="000E63E5" w:rsidRPr="000E63E5" w14:paraId="7E5D87AA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D0FA8" w14:textId="77777777" w:rsidR="000E63E5" w:rsidRPr="000E63E5" w:rsidRDefault="000E63E5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6E6D22" w14:textId="7073F3C8" w:rsidR="000E63E5" w:rsidRPr="000E63E5" w:rsidRDefault="002E2248" w:rsidP="00431329">
            <w:pPr>
              <w:rPr>
                <w:color w:val="000000"/>
              </w:rPr>
            </w:pPr>
            <w:r w:rsidRPr="000E63E5">
              <w:rPr>
                <w:color w:val="000000"/>
              </w:rPr>
              <w:t>Степень защиты, не ниже – IP</w:t>
            </w:r>
            <w:r>
              <w:rPr>
                <w:color w:val="000000"/>
              </w:rPr>
              <w:t>20</w:t>
            </w:r>
          </w:p>
        </w:tc>
      </w:tr>
      <w:tr w:rsidR="000E63E5" w:rsidRPr="000E63E5" w14:paraId="17E7E88B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6A4D5" w14:textId="77777777" w:rsidR="000E63E5" w:rsidRPr="000E63E5" w:rsidRDefault="000E63E5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FE67FC" w14:textId="3159CFE0" w:rsidR="000E63E5" w:rsidRPr="000E63E5" w:rsidRDefault="002E2248" w:rsidP="00431329">
            <w:pPr>
              <w:rPr>
                <w:color w:val="000000"/>
              </w:rPr>
            </w:pPr>
            <w:r>
              <w:rPr>
                <w:color w:val="000000"/>
              </w:rPr>
              <w:t>Класс защиты от поражения эл. током – 1</w:t>
            </w:r>
          </w:p>
        </w:tc>
      </w:tr>
      <w:tr w:rsidR="000E63E5" w:rsidRPr="000E63E5" w14:paraId="78454726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54724" w14:textId="77777777" w:rsidR="000E63E5" w:rsidRPr="000E63E5" w:rsidRDefault="000E63E5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454725" w14:textId="60518A61" w:rsidR="000E63E5" w:rsidRPr="000E63E5" w:rsidRDefault="002E2248" w:rsidP="002E2248">
            <w:pPr>
              <w:rPr>
                <w:color w:val="000000"/>
              </w:rPr>
            </w:pPr>
            <w:r w:rsidRPr="000E63E5">
              <w:rPr>
                <w:color w:val="000000"/>
              </w:rPr>
              <w:t xml:space="preserve">Габариты, </w:t>
            </w:r>
            <w:proofErr w:type="gramStart"/>
            <w:r w:rsidRPr="000E63E5">
              <w:rPr>
                <w:color w:val="000000"/>
              </w:rPr>
              <w:t>мм</w:t>
            </w:r>
            <w:proofErr w:type="gramEnd"/>
            <w:r w:rsidRPr="000E63E5">
              <w:rPr>
                <w:color w:val="000000"/>
              </w:rPr>
              <w:t xml:space="preserve"> – </w:t>
            </w:r>
            <w:r>
              <w:t>226х100х56</w:t>
            </w:r>
          </w:p>
        </w:tc>
      </w:tr>
      <w:tr w:rsidR="000E63E5" w:rsidRPr="000E63E5" w14:paraId="78454747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54745" w14:textId="77777777" w:rsidR="000E63E5" w:rsidRPr="000E63E5" w:rsidRDefault="000E63E5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54746" w14:textId="22370567" w:rsidR="000E63E5" w:rsidRPr="000E63E5" w:rsidRDefault="00DC557B" w:rsidP="00DE3DF7">
            <w:pPr>
              <w:rPr>
                <w:color w:val="000000"/>
              </w:rPr>
            </w:pPr>
            <w:r w:rsidRPr="000E63E5">
              <w:rPr>
                <w:color w:val="000000"/>
              </w:rPr>
              <w:t xml:space="preserve">Масса, не более, </w:t>
            </w:r>
            <w:proofErr w:type="gramStart"/>
            <w:r w:rsidRPr="000E63E5">
              <w:rPr>
                <w:color w:val="000000"/>
              </w:rPr>
              <w:t>кг</w:t>
            </w:r>
            <w:proofErr w:type="gramEnd"/>
            <w:r w:rsidRPr="000E63E5">
              <w:rPr>
                <w:color w:val="000000"/>
              </w:rPr>
              <w:t xml:space="preserve"> – </w:t>
            </w:r>
            <w:r>
              <w:rPr>
                <w:color w:val="000000"/>
              </w:rPr>
              <w:t>0,85</w:t>
            </w:r>
          </w:p>
        </w:tc>
      </w:tr>
    </w:tbl>
    <w:p w14:paraId="78454748" w14:textId="77777777" w:rsidR="004D107C" w:rsidRPr="000E63E5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14:paraId="78454749" w14:textId="77777777" w:rsidR="00690185" w:rsidRPr="000E63E5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0E63E5">
        <w:rPr>
          <w:b/>
          <w:bCs/>
          <w:sz w:val="24"/>
          <w:szCs w:val="24"/>
        </w:rPr>
        <w:t>Общие требования.</w:t>
      </w:r>
    </w:p>
    <w:p w14:paraId="7845474A" w14:textId="77777777" w:rsidR="00690185" w:rsidRPr="000E63E5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0E63E5">
        <w:rPr>
          <w:bCs/>
          <w:sz w:val="24"/>
          <w:szCs w:val="24"/>
        </w:rPr>
        <w:t xml:space="preserve"> </w:t>
      </w:r>
      <w:r w:rsidR="002D3EF0" w:rsidRPr="000E63E5">
        <w:rPr>
          <w:bCs/>
          <w:sz w:val="24"/>
          <w:szCs w:val="24"/>
        </w:rPr>
        <w:t>К поставке допуска</w:t>
      </w:r>
      <w:r w:rsidR="005A1107" w:rsidRPr="000E63E5">
        <w:rPr>
          <w:bCs/>
          <w:sz w:val="24"/>
          <w:szCs w:val="24"/>
        </w:rPr>
        <w:t>ю</w:t>
      </w:r>
      <w:r w:rsidR="002D3EF0" w:rsidRPr="000E63E5">
        <w:rPr>
          <w:bCs/>
          <w:sz w:val="24"/>
          <w:szCs w:val="24"/>
        </w:rPr>
        <w:t xml:space="preserve">тся </w:t>
      </w:r>
      <w:r w:rsidR="005A1107" w:rsidRPr="000E63E5">
        <w:rPr>
          <w:bCs/>
          <w:sz w:val="24"/>
          <w:szCs w:val="24"/>
        </w:rPr>
        <w:t>светильники</w:t>
      </w:r>
      <w:r w:rsidR="00D618BD" w:rsidRPr="000E63E5">
        <w:rPr>
          <w:bCs/>
          <w:sz w:val="24"/>
          <w:szCs w:val="24"/>
        </w:rPr>
        <w:t xml:space="preserve"> (и комплектующие к ним)</w:t>
      </w:r>
      <w:r w:rsidR="002D3EF0" w:rsidRPr="000E63E5">
        <w:rPr>
          <w:bCs/>
          <w:sz w:val="24"/>
          <w:szCs w:val="24"/>
        </w:rPr>
        <w:t>, отвечающ</w:t>
      </w:r>
      <w:r w:rsidR="005A1107" w:rsidRPr="000E63E5">
        <w:rPr>
          <w:bCs/>
          <w:sz w:val="24"/>
          <w:szCs w:val="24"/>
        </w:rPr>
        <w:t>ие</w:t>
      </w:r>
      <w:r w:rsidR="002D3EF0" w:rsidRPr="000E63E5">
        <w:rPr>
          <w:bCs/>
          <w:sz w:val="24"/>
          <w:szCs w:val="24"/>
        </w:rPr>
        <w:t xml:space="preserve"> следующим </w:t>
      </w:r>
      <w:r w:rsidRPr="000E63E5">
        <w:rPr>
          <w:bCs/>
          <w:sz w:val="24"/>
          <w:szCs w:val="24"/>
        </w:rPr>
        <w:t>требованиям:</w:t>
      </w:r>
    </w:p>
    <w:p w14:paraId="7845474B" w14:textId="77777777" w:rsidR="00690185" w:rsidRPr="000E63E5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0E63E5">
        <w:rPr>
          <w:sz w:val="24"/>
          <w:szCs w:val="24"/>
        </w:rPr>
        <w:t>продукция должна быть новой, ранее не использованной;</w:t>
      </w:r>
    </w:p>
    <w:p w14:paraId="7845474C" w14:textId="77777777" w:rsidR="00690185" w:rsidRPr="000E63E5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0E63E5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7845474D" w14:textId="77777777" w:rsidR="00690185" w:rsidRPr="000E63E5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0E63E5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 w:rsidRPr="000E63E5">
        <w:rPr>
          <w:sz w:val="24"/>
          <w:szCs w:val="24"/>
        </w:rPr>
        <w:t>продукцию</w:t>
      </w:r>
      <w:r w:rsidRPr="000E63E5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845474E" w14:textId="77777777" w:rsidR="00690185" w:rsidRPr="000E63E5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0E63E5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7845474F" w14:textId="77777777" w:rsidR="00690185" w:rsidRPr="000E63E5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0E63E5">
        <w:rPr>
          <w:sz w:val="24"/>
          <w:szCs w:val="24"/>
        </w:rPr>
        <w:t>продукция</w:t>
      </w:r>
      <w:r w:rsidR="00690185" w:rsidRPr="000E63E5">
        <w:rPr>
          <w:sz w:val="24"/>
          <w:szCs w:val="24"/>
        </w:rPr>
        <w:t>, впервые поставляем</w:t>
      </w:r>
      <w:r w:rsidRPr="000E63E5">
        <w:rPr>
          <w:sz w:val="24"/>
          <w:szCs w:val="24"/>
        </w:rPr>
        <w:t>ая</w:t>
      </w:r>
      <w:r w:rsidR="00690185" w:rsidRPr="000E63E5">
        <w:rPr>
          <w:sz w:val="24"/>
          <w:szCs w:val="24"/>
        </w:rPr>
        <w:t xml:space="preserve"> для нужд </w:t>
      </w:r>
      <w:r w:rsidR="00EF3BF3" w:rsidRPr="000E63E5">
        <w:rPr>
          <w:sz w:val="24"/>
          <w:szCs w:val="24"/>
        </w:rPr>
        <w:t>ПАО</w:t>
      </w:r>
      <w:r w:rsidR="00690185" w:rsidRPr="000E63E5">
        <w:rPr>
          <w:sz w:val="24"/>
          <w:szCs w:val="24"/>
        </w:rPr>
        <w:t xml:space="preserve"> «МРСК Центра», должн</w:t>
      </w:r>
      <w:r w:rsidRPr="000E63E5">
        <w:rPr>
          <w:sz w:val="24"/>
          <w:szCs w:val="24"/>
        </w:rPr>
        <w:t>а</w:t>
      </w:r>
      <w:r w:rsidR="00690185" w:rsidRPr="000E63E5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8454750" w14:textId="77777777" w:rsidR="00690185" w:rsidRPr="000E63E5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0E63E5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F3BF3" w:rsidRPr="000E63E5">
        <w:rPr>
          <w:sz w:val="24"/>
          <w:szCs w:val="24"/>
        </w:rPr>
        <w:t>ПАО</w:t>
      </w:r>
      <w:r w:rsidRPr="000E63E5">
        <w:rPr>
          <w:sz w:val="24"/>
          <w:szCs w:val="24"/>
        </w:rPr>
        <w:t xml:space="preserve"> «</w:t>
      </w:r>
      <w:r w:rsidR="00DB59DB" w:rsidRPr="000E63E5">
        <w:rPr>
          <w:sz w:val="24"/>
          <w:szCs w:val="24"/>
        </w:rPr>
        <w:t>Россети</w:t>
      </w:r>
      <w:r w:rsidRPr="000E63E5">
        <w:rPr>
          <w:sz w:val="24"/>
          <w:szCs w:val="24"/>
        </w:rPr>
        <w:t>»;</w:t>
      </w:r>
    </w:p>
    <w:p w14:paraId="78454751" w14:textId="77777777" w:rsidR="00690185" w:rsidRPr="000E63E5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0E63E5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D618BD" w:rsidRPr="000E63E5">
        <w:rPr>
          <w:sz w:val="24"/>
          <w:szCs w:val="24"/>
        </w:rPr>
        <w:t xml:space="preserve">Положения </w:t>
      </w:r>
      <w:r w:rsidR="00EF3BF3" w:rsidRPr="000E63E5">
        <w:rPr>
          <w:sz w:val="24"/>
          <w:szCs w:val="24"/>
        </w:rPr>
        <w:t>ПАО</w:t>
      </w:r>
      <w:r w:rsidRPr="000E63E5">
        <w:rPr>
          <w:sz w:val="24"/>
          <w:szCs w:val="24"/>
        </w:rPr>
        <w:t xml:space="preserve"> «</w:t>
      </w:r>
      <w:r w:rsidR="00DB59DB" w:rsidRPr="000E63E5">
        <w:rPr>
          <w:sz w:val="24"/>
          <w:szCs w:val="24"/>
        </w:rPr>
        <w:t>Россети</w:t>
      </w:r>
      <w:r w:rsidRPr="000E63E5">
        <w:rPr>
          <w:sz w:val="24"/>
          <w:szCs w:val="24"/>
        </w:rPr>
        <w:t>»</w:t>
      </w:r>
      <w:r w:rsidR="00D618BD" w:rsidRPr="000E63E5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0E63E5">
        <w:rPr>
          <w:sz w:val="24"/>
          <w:szCs w:val="24"/>
        </w:rPr>
        <w:t>;</w:t>
      </w:r>
    </w:p>
    <w:p w14:paraId="78454752" w14:textId="77777777" w:rsidR="00690185" w:rsidRPr="000E63E5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0E63E5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0E63E5">
        <w:rPr>
          <w:sz w:val="24"/>
          <w:szCs w:val="24"/>
        </w:rPr>
        <w:t xml:space="preserve">ействующих (на момент поставки </w:t>
      </w:r>
      <w:r w:rsidR="00F33A18" w:rsidRPr="000E63E5">
        <w:rPr>
          <w:sz w:val="24"/>
          <w:szCs w:val="24"/>
        </w:rPr>
        <w:t>светильников</w:t>
      </w:r>
      <w:r w:rsidRPr="000E63E5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8454753" w14:textId="77777777" w:rsidR="00690185" w:rsidRPr="000E63E5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0E63E5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8454754" w14:textId="77777777" w:rsidR="00690185" w:rsidRPr="000E63E5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0E63E5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0E63E5">
        <w:rPr>
          <w:bCs/>
          <w:sz w:val="24"/>
          <w:szCs w:val="24"/>
        </w:rPr>
        <w:t>светильников</w:t>
      </w:r>
      <w:r w:rsidR="00D618BD" w:rsidRPr="000E63E5">
        <w:rPr>
          <w:bCs/>
          <w:sz w:val="24"/>
          <w:szCs w:val="24"/>
        </w:rPr>
        <w:t xml:space="preserve"> (и комплектующих к ним)</w:t>
      </w:r>
      <w:r w:rsidRPr="000E63E5">
        <w:rPr>
          <w:bCs/>
          <w:sz w:val="24"/>
          <w:szCs w:val="24"/>
        </w:rPr>
        <w:t xml:space="preserve"> для нужд </w:t>
      </w:r>
      <w:r w:rsidR="00EF3BF3" w:rsidRPr="000E63E5">
        <w:rPr>
          <w:bCs/>
          <w:sz w:val="24"/>
          <w:szCs w:val="24"/>
        </w:rPr>
        <w:t>ПАО</w:t>
      </w:r>
      <w:r w:rsidRPr="000E63E5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8454755" w14:textId="77777777" w:rsidR="00690185" w:rsidRPr="000E63E5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0E63E5">
        <w:rPr>
          <w:bCs/>
          <w:sz w:val="24"/>
          <w:szCs w:val="24"/>
        </w:rPr>
        <w:t>Светильники</w:t>
      </w:r>
      <w:r w:rsidR="00D618BD" w:rsidRPr="000E63E5">
        <w:rPr>
          <w:bCs/>
          <w:sz w:val="24"/>
          <w:szCs w:val="24"/>
        </w:rPr>
        <w:t xml:space="preserve"> (и комплектующие к ним)</w:t>
      </w:r>
      <w:r w:rsidR="004507D9" w:rsidRPr="000E63E5">
        <w:rPr>
          <w:bCs/>
          <w:sz w:val="24"/>
          <w:szCs w:val="24"/>
        </w:rPr>
        <w:t xml:space="preserve"> </w:t>
      </w:r>
      <w:r w:rsidR="00690185" w:rsidRPr="000E63E5">
        <w:rPr>
          <w:bCs/>
          <w:sz w:val="24"/>
          <w:szCs w:val="24"/>
        </w:rPr>
        <w:t>должн</w:t>
      </w:r>
      <w:r w:rsidR="004507D9" w:rsidRPr="000E63E5">
        <w:rPr>
          <w:bCs/>
          <w:sz w:val="24"/>
          <w:szCs w:val="24"/>
        </w:rPr>
        <w:t>ы</w:t>
      </w:r>
      <w:r w:rsidR="00690185" w:rsidRPr="000E63E5">
        <w:rPr>
          <w:bCs/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78454756" w14:textId="77777777" w:rsidR="00390CCC" w:rsidRPr="000E63E5" w:rsidRDefault="004E37B1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390CCC" w:rsidRPr="000E63E5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390CCC" w:rsidRPr="000E63E5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390CCC" w:rsidRPr="000E63E5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390CCC" w:rsidRPr="000E63E5">
        <w:rPr>
          <w:sz w:val="24"/>
          <w:szCs w:val="24"/>
        </w:rPr>
        <w:t> «</w:t>
      </w:r>
      <w:hyperlink r:id="rId13" w:history="1">
        <w:r w:rsidR="00390CCC" w:rsidRPr="000E63E5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390CCC" w:rsidRPr="000E63E5">
        <w:rPr>
          <w:sz w:val="24"/>
          <w:szCs w:val="24"/>
        </w:rPr>
        <w:t>»;</w:t>
      </w:r>
    </w:p>
    <w:p w14:paraId="78454757" w14:textId="77777777" w:rsidR="00390CCC" w:rsidRPr="000E63E5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 w:rsidRPr="000E63E5">
        <w:rPr>
          <w:sz w:val="24"/>
          <w:szCs w:val="24"/>
        </w:rPr>
        <w:t xml:space="preserve">ГОСТ </w:t>
      </w:r>
      <w:proofErr w:type="gramStart"/>
      <w:r w:rsidRPr="000E63E5">
        <w:rPr>
          <w:sz w:val="24"/>
          <w:szCs w:val="24"/>
        </w:rPr>
        <w:t>Р</w:t>
      </w:r>
      <w:proofErr w:type="gramEnd"/>
      <w:r w:rsidRPr="000E63E5"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14:paraId="78454758" w14:textId="77777777" w:rsidR="00390CCC" w:rsidRPr="000E63E5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 w:rsidRPr="000E63E5">
        <w:rPr>
          <w:sz w:val="24"/>
          <w:szCs w:val="24"/>
        </w:rPr>
        <w:t xml:space="preserve">ГОСТ </w:t>
      </w:r>
      <w:r w:rsidRPr="000E63E5">
        <w:rPr>
          <w:sz w:val="24"/>
          <w:szCs w:val="24"/>
          <w:lang w:val="en-US"/>
        </w:rPr>
        <w:t>IEC</w:t>
      </w:r>
      <w:r w:rsidRPr="000E63E5"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14:paraId="78454759" w14:textId="77777777" w:rsidR="00390CCC" w:rsidRPr="000E63E5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 w:rsidRPr="000E63E5">
        <w:rPr>
          <w:sz w:val="24"/>
          <w:szCs w:val="24"/>
        </w:rPr>
        <w:t xml:space="preserve">ГОСТ </w:t>
      </w:r>
      <w:proofErr w:type="gramStart"/>
      <w:r w:rsidRPr="000E63E5">
        <w:rPr>
          <w:sz w:val="24"/>
          <w:szCs w:val="24"/>
        </w:rPr>
        <w:t>Р</w:t>
      </w:r>
      <w:proofErr w:type="gramEnd"/>
      <w:r w:rsidRPr="000E63E5"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14:paraId="7845475A" w14:textId="77777777" w:rsidR="00390CCC" w:rsidRPr="000E63E5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 w:rsidRPr="000E63E5">
        <w:rPr>
          <w:sz w:val="24"/>
          <w:szCs w:val="24"/>
        </w:rPr>
        <w:t xml:space="preserve">ГОСТ </w:t>
      </w:r>
      <w:proofErr w:type="gramStart"/>
      <w:r w:rsidRPr="000E63E5">
        <w:rPr>
          <w:sz w:val="24"/>
          <w:szCs w:val="24"/>
        </w:rPr>
        <w:t>Р</w:t>
      </w:r>
      <w:proofErr w:type="gramEnd"/>
      <w:r w:rsidRPr="000E63E5"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14:paraId="7845475B" w14:textId="77777777" w:rsidR="00390CCC" w:rsidRPr="000E63E5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 w:rsidRPr="000E63E5">
        <w:rPr>
          <w:sz w:val="24"/>
          <w:szCs w:val="24"/>
        </w:rPr>
        <w:t xml:space="preserve">ГОСТ </w:t>
      </w:r>
      <w:proofErr w:type="gramStart"/>
      <w:r w:rsidRPr="000E63E5">
        <w:rPr>
          <w:sz w:val="24"/>
          <w:szCs w:val="24"/>
        </w:rPr>
        <w:t>Р</w:t>
      </w:r>
      <w:proofErr w:type="gramEnd"/>
      <w:r w:rsidRPr="000E63E5">
        <w:rPr>
          <w:sz w:val="24"/>
          <w:szCs w:val="24"/>
        </w:rPr>
        <w:t xml:space="preserve"> МЭК 62031-2009 «Модули светоизлучающих диодов для общего освещения. Требования безопасности»;</w:t>
      </w:r>
    </w:p>
    <w:p w14:paraId="7845475C" w14:textId="77777777" w:rsidR="00390CCC" w:rsidRPr="000E63E5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 w:rsidRPr="000E63E5"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14:paraId="7845475D" w14:textId="77777777" w:rsidR="00390CCC" w:rsidRPr="000E63E5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 w:rsidRPr="000E63E5">
        <w:rPr>
          <w:sz w:val="24"/>
          <w:szCs w:val="24"/>
        </w:rPr>
        <w:t xml:space="preserve">ГОСТ </w:t>
      </w:r>
      <w:proofErr w:type="gramStart"/>
      <w:r w:rsidRPr="000E63E5">
        <w:rPr>
          <w:sz w:val="24"/>
          <w:szCs w:val="24"/>
        </w:rPr>
        <w:t>Р</w:t>
      </w:r>
      <w:proofErr w:type="gramEnd"/>
      <w:r w:rsidRPr="000E63E5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14:paraId="7845475E" w14:textId="77777777" w:rsidR="00390CCC" w:rsidRPr="000E63E5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 w:rsidRPr="000E63E5"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14:paraId="7845475F" w14:textId="77777777" w:rsidR="00390CCC" w:rsidRPr="000E63E5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 w:rsidRPr="000E63E5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8454760" w14:textId="77777777" w:rsidR="00390CCC" w:rsidRPr="000E63E5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 w:rsidRPr="000E63E5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8454761" w14:textId="77777777" w:rsidR="00390CCC" w:rsidRPr="000E63E5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 w:rsidRPr="000E63E5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78454762" w14:textId="77777777" w:rsidR="00390CCC" w:rsidRPr="000E63E5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 w:rsidRPr="000E63E5">
        <w:rPr>
          <w:sz w:val="24"/>
          <w:szCs w:val="24"/>
        </w:rPr>
        <w:t>ГОСТ 14254-96 «Степени защиты, обеспечиваемые оболочками (код IP)»;</w:t>
      </w:r>
    </w:p>
    <w:p w14:paraId="78454763" w14:textId="77777777" w:rsidR="00390CCC" w:rsidRPr="000E63E5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 w:rsidRPr="000E63E5">
        <w:rPr>
          <w:sz w:val="24"/>
          <w:szCs w:val="24"/>
        </w:rPr>
        <w:t>ГОСТ 12.3.009-76 «</w:t>
      </w:r>
      <w:hyperlink r:id="rId14" w:history="1">
        <w:r w:rsidRPr="000E63E5"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0E63E5">
        <w:rPr>
          <w:sz w:val="24"/>
          <w:szCs w:val="24"/>
        </w:rPr>
        <w:t>».</w:t>
      </w:r>
    </w:p>
    <w:p w14:paraId="78454764" w14:textId="77777777" w:rsidR="00690185" w:rsidRPr="000E63E5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0E63E5">
        <w:rPr>
          <w:bCs/>
          <w:sz w:val="24"/>
          <w:szCs w:val="24"/>
        </w:rPr>
        <w:t xml:space="preserve">Каждая партия </w:t>
      </w:r>
      <w:r w:rsidR="00F33A18" w:rsidRPr="000E63E5">
        <w:rPr>
          <w:bCs/>
          <w:sz w:val="24"/>
          <w:szCs w:val="24"/>
        </w:rPr>
        <w:t>светильников</w:t>
      </w:r>
      <w:r w:rsidR="008C2F08" w:rsidRPr="000E63E5">
        <w:rPr>
          <w:bCs/>
          <w:sz w:val="24"/>
          <w:szCs w:val="24"/>
        </w:rPr>
        <w:t xml:space="preserve"> </w:t>
      </w:r>
      <w:r w:rsidRPr="000E63E5">
        <w:rPr>
          <w:bCs/>
          <w:sz w:val="24"/>
          <w:szCs w:val="24"/>
        </w:rPr>
        <w:t>должна подвергаться приемо-сдаточным испытаниям.</w:t>
      </w:r>
    </w:p>
    <w:p w14:paraId="78454765" w14:textId="2C62CC99" w:rsidR="00690185" w:rsidRPr="000E63E5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0E63E5">
        <w:rPr>
          <w:bCs/>
          <w:sz w:val="24"/>
          <w:szCs w:val="24"/>
        </w:rPr>
        <w:t xml:space="preserve">Срок изготовления </w:t>
      </w:r>
      <w:r w:rsidR="00F33A18" w:rsidRPr="000E63E5">
        <w:rPr>
          <w:bCs/>
          <w:sz w:val="24"/>
          <w:szCs w:val="24"/>
        </w:rPr>
        <w:t>светильников</w:t>
      </w:r>
      <w:r w:rsidR="008B6F20" w:rsidRPr="000E63E5">
        <w:rPr>
          <w:bCs/>
          <w:sz w:val="24"/>
          <w:szCs w:val="24"/>
        </w:rPr>
        <w:t xml:space="preserve"> </w:t>
      </w:r>
      <w:r w:rsidRPr="000E63E5">
        <w:rPr>
          <w:bCs/>
          <w:sz w:val="24"/>
          <w:szCs w:val="24"/>
        </w:rPr>
        <w:t xml:space="preserve">должен быть не более полугода </w:t>
      </w:r>
      <w:r w:rsidR="004E37B1">
        <w:rPr>
          <w:bCs/>
          <w:sz w:val="24"/>
          <w:szCs w:val="24"/>
        </w:rPr>
        <w:t>до</w:t>
      </w:r>
      <w:r w:rsidRPr="000E63E5">
        <w:rPr>
          <w:bCs/>
          <w:sz w:val="24"/>
          <w:szCs w:val="24"/>
        </w:rPr>
        <w:t xml:space="preserve"> момента поставки.</w:t>
      </w:r>
    </w:p>
    <w:p w14:paraId="78454766" w14:textId="77777777" w:rsidR="00742CA1" w:rsidRPr="000E63E5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14:paraId="78454767" w14:textId="77777777" w:rsidR="00690185" w:rsidRPr="000E63E5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0E63E5">
        <w:rPr>
          <w:b/>
          <w:bCs/>
          <w:sz w:val="24"/>
          <w:szCs w:val="24"/>
        </w:rPr>
        <w:t>Гарантийные обязательства.</w:t>
      </w:r>
    </w:p>
    <w:p w14:paraId="78454768" w14:textId="54DA3F30" w:rsidR="00830CE0" w:rsidRPr="000E63E5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0E63E5">
        <w:rPr>
          <w:bCs/>
        </w:rPr>
        <w:lastRenderedPageBreak/>
        <w:t xml:space="preserve">Гарантия на поставляемые </w:t>
      </w:r>
      <w:r w:rsidR="00EA6AB4" w:rsidRPr="000E63E5">
        <w:rPr>
          <w:bCs/>
        </w:rPr>
        <w:t>светильники</w:t>
      </w:r>
      <w:r w:rsidR="00242B17" w:rsidRPr="000E63E5">
        <w:rPr>
          <w:bCs/>
        </w:rPr>
        <w:t xml:space="preserve"> (и их</w:t>
      </w:r>
      <w:r w:rsidR="006C4BAF" w:rsidRPr="000E63E5">
        <w:rPr>
          <w:bCs/>
        </w:rPr>
        <w:t xml:space="preserve"> комплектующие</w:t>
      </w:r>
      <w:r w:rsidR="00242B17" w:rsidRPr="000E63E5">
        <w:rPr>
          <w:bCs/>
        </w:rPr>
        <w:t>)</w:t>
      </w:r>
      <w:r w:rsidRPr="000E63E5">
        <w:rPr>
          <w:bCs/>
        </w:rPr>
        <w:t xml:space="preserve"> </w:t>
      </w:r>
      <w:r w:rsidR="004E37B1">
        <w:rPr>
          <w:bCs/>
        </w:rPr>
        <w:t xml:space="preserve">должна быть не </w:t>
      </w:r>
      <w:proofErr w:type="gramStart"/>
      <w:r w:rsidR="004E37B1">
        <w:rPr>
          <w:bCs/>
        </w:rPr>
        <w:t>менее указанной</w:t>
      </w:r>
      <w:proofErr w:type="gramEnd"/>
      <w:r w:rsidR="004E37B1">
        <w:rPr>
          <w:bCs/>
        </w:rPr>
        <w:t xml:space="preserve"> в п.1</w:t>
      </w:r>
      <w:bookmarkStart w:id="0" w:name="_GoBack"/>
      <w:bookmarkEnd w:id="0"/>
      <w:r w:rsidRPr="000E63E5">
        <w:rPr>
          <w:bCs/>
        </w:rPr>
        <w:t>.</w:t>
      </w:r>
      <w:r w:rsidR="00830CE0" w:rsidRPr="000E63E5">
        <w:rPr>
          <w:bCs/>
        </w:rPr>
        <w:t xml:space="preserve"> Время начала исчисления гарантийного срока – с момента </w:t>
      </w:r>
      <w:r w:rsidR="00EA6AB4" w:rsidRPr="000E63E5">
        <w:rPr>
          <w:bCs/>
        </w:rPr>
        <w:t>их</w:t>
      </w:r>
      <w:r w:rsidR="00830CE0" w:rsidRPr="000E63E5">
        <w:rPr>
          <w:bCs/>
        </w:rPr>
        <w:t xml:space="preserve"> ввода в эксплуатацию. Поставщик должен за свой счет</w:t>
      </w:r>
      <w:r w:rsidR="000E1939" w:rsidRPr="000E63E5">
        <w:rPr>
          <w:bCs/>
        </w:rPr>
        <w:t xml:space="preserve"> </w:t>
      </w:r>
      <w:r w:rsidR="00830CE0" w:rsidRPr="000E63E5">
        <w:rPr>
          <w:bCs/>
        </w:rPr>
        <w:t>и</w:t>
      </w:r>
      <w:r w:rsidR="000E1939" w:rsidRPr="000E63E5">
        <w:rPr>
          <w:bCs/>
        </w:rPr>
        <w:t xml:space="preserve"> </w:t>
      </w:r>
      <w:r w:rsidR="00830CE0" w:rsidRPr="000E63E5">
        <w:rPr>
          <w:bCs/>
        </w:rPr>
        <w:t xml:space="preserve">сроки, согласованные с </w:t>
      </w:r>
      <w:r w:rsidR="00EA6AB4" w:rsidRPr="000E63E5">
        <w:rPr>
          <w:bCs/>
        </w:rPr>
        <w:t>Покупателем</w:t>
      </w:r>
      <w:r w:rsidR="00830CE0" w:rsidRPr="000E63E5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0E63E5">
        <w:rPr>
          <w:bCs/>
        </w:rPr>
        <w:t>Покупателя</w:t>
      </w:r>
      <w:r w:rsidR="00830CE0" w:rsidRPr="000E63E5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78454769" w14:textId="77777777" w:rsidR="00A405AC" w:rsidRPr="000E63E5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0E63E5">
        <w:rPr>
          <w:bCs/>
        </w:rPr>
        <w:t>Срок хранения светильников не менее 1 года.</w:t>
      </w:r>
    </w:p>
    <w:p w14:paraId="7845476A" w14:textId="77777777" w:rsidR="00830CE0" w:rsidRPr="000E63E5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845476B" w14:textId="77777777" w:rsidR="004D107C" w:rsidRPr="000E63E5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845476C" w14:textId="77777777" w:rsidR="00830CE0" w:rsidRPr="000E63E5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0E63E5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7845476D" w14:textId="77777777" w:rsidR="00B80874" w:rsidRPr="000E63E5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0E63E5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14:paraId="7845476E" w14:textId="77777777" w:rsidR="00F41B87" w:rsidRPr="000E63E5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845476F" w14:textId="77777777" w:rsidR="00830CE0" w:rsidRPr="000E63E5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0E63E5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 w:rsidRPr="000E63E5">
        <w:rPr>
          <w:b/>
          <w:bCs/>
          <w:sz w:val="24"/>
          <w:szCs w:val="24"/>
        </w:rPr>
        <w:t xml:space="preserve"> </w:t>
      </w:r>
      <w:r w:rsidRPr="000E63E5">
        <w:rPr>
          <w:b/>
          <w:bCs/>
          <w:sz w:val="24"/>
          <w:szCs w:val="24"/>
        </w:rPr>
        <w:t>документации.</w:t>
      </w:r>
    </w:p>
    <w:p w14:paraId="78454770" w14:textId="77777777" w:rsidR="008E4429" w:rsidRPr="000E63E5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0E63E5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 (комплектующих к ним)</w:t>
      </w:r>
      <w:r w:rsidR="00953D28" w:rsidRPr="000E63E5">
        <w:rPr>
          <w:bCs/>
        </w:rPr>
        <w:t xml:space="preserve"> и</w:t>
      </w:r>
      <w:r w:rsidRPr="000E63E5">
        <w:rPr>
          <w:bCs/>
        </w:rPr>
        <w:t xml:space="preserve"> </w:t>
      </w:r>
      <w:r w:rsidR="00B80874" w:rsidRPr="000E63E5">
        <w:rPr>
          <w:bCs/>
        </w:rPr>
        <w:t xml:space="preserve">соответствующих </w:t>
      </w:r>
      <w:r w:rsidRPr="000E63E5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8454771" w14:textId="77777777" w:rsidR="008E4429" w:rsidRPr="000E63E5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0E63E5">
        <w:rPr>
          <w:bCs/>
        </w:rPr>
        <w:t>Светильники должны поставляться в упаковке завода-изготовителя.</w:t>
      </w:r>
    </w:p>
    <w:p w14:paraId="78454772" w14:textId="77777777" w:rsidR="00830CE0" w:rsidRPr="000E63E5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0E63E5">
        <w:rPr>
          <w:bCs/>
        </w:rPr>
        <w:t xml:space="preserve">Маркировка </w:t>
      </w:r>
      <w:r w:rsidR="009A3659" w:rsidRPr="000E63E5">
        <w:rPr>
          <w:bCs/>
        </w:rPr>
        <w:t>светильников</w:t>
      </w:r>
      <w:r w:rsidR="00F67F2D" w:rsidRPr="000E63E5">
        <w:rPr>
          <w:bCs/>
        </w:rPr>
        <w:t xml:space="preserve"> </w:t>
      </w:r>
      <w:r w:rsidRPr="000E63E5">
        <w:rPr>
          <w:bCs/>
        </w:rPr>
        <w:t xml:space="preserve">должна быть нанесена на видном месте и содержать следующие данные: </w:t>
      </w:r>
    </w:p>
    <w:p w14:paraId="78454773" w14:textId="77777777" w:rsidR="00830CE0" w:rsidRPr="000E63E5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0E63E5">
        <w:rPr>
          <w:sz w:val="24"/>
          <w:szCs w:val="24"/>
        </w:rPr>
        <w:t>обозначение типа</w:t>
      </w:r>
      <w:r w:rsidR="00F67F2D" w:rsidRPr="000E63E5">
        <w:rPr>
          <w:sz w:val="24"/>
          <w:szCs w:val="24"/>
        </w:rPr>
        <w:t xml:space="preserve"> и марку</w:t>
      </w:r>
      <w:r w:rsidRPr="000E63E5">
        <w:rPr>
          <w:sz w:val="24"/>
          <w:szCs w:val="24"/>
        </w:rPr>
        <w:t>;</w:t>
      </w:r>
    </w:p>
    <w:p w14:paraId="78454774" w14:textId="77777777" w:rsidR="00830CE0" w:rsidRPr="000E63E5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0E63E5">
        <w:rPr>
          <w:sz w:val="24"/>
          <w:szCs w:val="24"/>
        </w:rPr>
        <w:t>товарный знак предприятия-изготовителя;</w:t>
      </w:r>
    </w:p>
    <w:p w14:paraId="78454775" w14:textId="77777777" w:rsidR="00830CE0" w:rsidRPr="000E63E5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0E63E5">
        <w:rPr>
          <w:sz w:val="24"/>
          <w:szCs w:val="24"/>
        </w:rPr>
        <w:t xml:space="preserve">дату изготовления. </w:t>
      </w:r>
    </w:p>
    <w:p w14:paraId="78454776" w14:textId="77777777" w:rsidR="00830CE0" w:rsidRPr="000E63E5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0E63E5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0E63E5">
        <w:rPr>
          <w:bCs/>
        </w:rPr>
        <w:t>продукции</w:t>
      </w:r>
      <w:r w:rsidRPr="000E63E5">
        <w:rPr>
          <w:bCs/>
        </w:rPr>
        <w:t xml:space="preserve"> должна включать:</w:t>
      </w:r>
    </w:p>
    <w:p w14:paraId="78454777" w14:textId="77777777" w:rsidR="00830CE0" w:rsidRPr="000E63E5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0E63E5">
        <w:rPr>
          <w:sz w:val="24"/>
          <w:szCs w:val="24"/>
        </w:rPr>
        <w:t>паспорт товара;</w:t>
      </w:r>
    </w:p>
    <w:p w14:paraId="78454778" w14:textId="77777777" w:rsidR="00830CE0" w:rsidRPr="000E63E5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0E63E5">
        <w:rPr>
          <w:sz w:val="24"/>
          <w:szCs w:val="24"/>
        </w:rPr>
        <w:t>протоколы испытаний;</w:t>
      </w:r>
    </w:p>
    <w:p w14:paraId="78454779" w14:textId="77777777" w:rsidR="00830CE0" w:rsidRPr="000E63E5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0E63E5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7845477A" w14:textId="77777777" w:rsidR="00830CE0" w:rsidRPr="000E63E5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845477B" w14:textId="77777777" w:rsidR="00830CE0" w:rsidRPr="000E63E5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0E63E5">
        <w:rPr>
          <w:b/>
          <w:bCs/>
          <w:sz w:val="24"/>
          <w:szCs w:val="24"/>
        </w:rPr>
        <w:t>Правила приемки продукции.</w:t>
      </w:r>
    </w:p>
    <w:p w14:paraId="7845477C" w14:textId="77777777" w:rsidR="00830CE0" w:rsidRPr="000E63E5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0E63E5">
        <w:rPr>
          <w:bCs/>
        </w:rPr>
        <w:t xml:space="preserve">Каждая партия </w:t>
      </w:r>
      <w:r w:rsidR="009A3659" w:rsidRPr="000E63E5">
        <w:rPr>
          <w:bCs/>
        </w:rPr>
        <w:t>светильников</w:t>
      </w:r>
      <w:r w:rsidR="006C4BAF" w:rsidRPr="000E63E5">
        <w:rPr>
          <w:bCs/>
        </w:rPr>
        <w:t xml:space="preserve"> (и их комплектующих)</w:t>
      </w:r>
      <w:r w:rsidR="00E07483" w:rsidRPr="000E63E5">
        <w:rPr>
          <w:bCs/>
        </w:rPr>
        <w:t xml:space="preserve"> </w:t>
      </w:r>
      <w:r w:rsidRPr="000E63E5">
        <w:rPr>
          <w:bCs/>
        </w:rPr>
        <w:t>должна пройти входной контроль, осуществляемый представителями филиал</w:t>
      </w:r>
      <w:r w:rsidR="009A3659" w:rsidRPr="000E63E5">
        <w:rPr>
          <w:bCs/>
        </w:rPr>
        <w:t>ов</w:t>
      </w:r>
      <w:r w:rsidRPr="000E63E5">
        <w:rPr>
          <w:bCs/>
        </w:rPr>
        <w:t xml:space="preserve"> </w:t>
      </w:r>
      <w:r w:rsidR="00EF3BF3" w:rsidRPr="000E63E5">
        <w:rPr>
          <w:bCs/>
        </w:rPr>
        <w:t>ПАО</w:t>
      </w:r>
      <w:r w:rsidRPr="000E63E5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14:paraId="7845477D" w14:textId="77777777" w:rsidR="00830CE0" w:rsidRPr="000E63E5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0E63E5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845477E" w14:textId="77777777" w:rsidR="00830CE0" w:rsidRPr="000E63E5" w:rsidRDefault="00830CE0" w:rsidP="00D618BD">
      <w:pPr>
        <w:spacing w:line="276" w:lineRule="auto"/>
      </w:pPr>
    </w:p>
    <w:p w14:paraId="7845477F" w14:textId="77777777" w:rsidR="006C4BAF" w:rsidRPr="000E63E5" w:rsidRDefault="006C4BAF" w:rsidP="00D618BD">
      <w:pPr>
        <w:spacing w:line="276" w:lineRule="auto"/>
      </w:pPr>
    </w:p>
    <w:p w14:paraId="78454780" w14:textId="77777777" w:rsidR="006C4BAF" w:rsidRPr="000E63E5" w:rsidRDefault="006C4BAF" w:rsidP="006C4BAF">
      <w:pPr>
        <w:spacing w:line="276" w:lineRule="auto"/>
      </w:pPr>
    </w:p>
    <w:p w14:paraId="78454781" w14:textId="77777777" w:rsidR="006C4BAF" w:rsidRPr="000E63E5" w:rsidRDefault="006C4BAF" w:rsidP="006C4BAF">
      <w:pPr>
        <w:spacing w:line="276" w:lineRule="auto"/>
      </w:pPr>
      <w:r w:rsidRPr="000E63E5">
        <w:t xml:space="preserve">_____________________________________________/__________________/________________ </w:t>
      </w:r>
    </w:p>
    <w:p w14:paraId="78454782" w14:textId="77777777" w:rsidR="006C4BAF" w:rsidRPr="000E63E5" w:rsidRDefault="006C4BAF" w:rsidP="006C4BAF">
      <w:pPr>
        <w:spacing w:line="276" w:lineRule="auto"/>
      </w:pPr>
      <w:r w:rsidRPr="000E63E5">
        <w:t xml:space="preserve"> должность подпись Фамилия И.О. </w:t>
      </w:r>
    </w:p>
    <w:p w14:paraId="78454783" w14:textId="77777777" w:rsidR="00194FDA" w:rsidRPr="000E63E5" w:rsidRDefault="00194FDA" w:rsidP="006C4BAF">
      <w:pPr>
        <w:spacing w:line="276" w:lineRule="auto"/>
        <w:rPr>
          <w:b/>
        </w:rPr>
      </w:pPr>
    </w:p>
    <w:sectPr w:rsidR="00194FDA" w:rsidRPr="000E63E5" w:rsidSect="00E452DF">
      <w:footerReference w:type="default" r:id="rId15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454786" w14:textId="77777777" w:rsidR="006D77BF" w:rsidRDefault="006D77BF">
      <w:r>
        <w:separator/>
      </w:r>
    </w:p>
  </w:endnote>
  <w:endnote w:type="continuationSeparator" w:id="0">
    <w:p w14:paraId="78454787" w14:textId="77777777"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454788" w14:textId="14DB24EE"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4E37B1">
      <w:rPr>
        <w:noProof/>
      </w:rPr>
      <w:t>2</w:t>
    </w:r>
    <w:r w:rsidR="00E902EA">
      <w:rPr>
        <w:noProof/>
      </w:rPr>
      <w:fldChar w:fldCharType="end"/>
    </w:r>
    <w:r>
      <w:t xml:space="preserve"> из стр. </w:t>
    </w:r>
    <w:r w:rsidR="004E37B1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454784" w14:textId="77777777" w:rsidR="006D77BF" w:rsidRDefault="006D77BF">
      <w:r>
        <w:separator/>
      </w:r>
    </w:p>
  </w:footnote>
  <w:footnote w:type="continuationSeparator" w:id="0">
    <w:p w14:paraId="78454785" w14:textId="77777777"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CA347E"/>
    <w:multiLevelType w:val="hybridMultilevel"/>
    <w:tmpl w:val="E928487E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3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1"/>
  </w:num>
  <w:num w:numId="5">
    <w:abstractNumId w:val="3"/>
  </w:num>
  <w:num w:numId="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089F"/>
    <w:rsid w:val="000712F7"/>
    <w:rsid w:val="00072873"/>
    <w:rsid w:val="0007503B"/>
    <w:rsid w:val="00076102"/>
    <w:rsid w:val="00077B20"/>
    <w:rsid w:val="00077D11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16C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E63E5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16649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2248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517B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0CCC"/>
    <w:rsid w:val="00391442"/>
    <w:rsid w:val="003946CC"/>
    <w:rsid w:val="003A1420"/>
    <w:rsid w:val="003A313E"/>
    <w:rsid w:val="003A4418"/>
    <w:rsid w:val="003A77CE"/>
    <w:rsid w:val="003B033E"/>
    <w:rsid w:val="003B05A0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1329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199D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37B1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16C"/>
    <w:rsid w:val="00565231"/>
    <w:rsid w:val="00565CE8"/>
    <w:rsid w:val="00565D9B"/>
    <w:rsid w:val="00566B69"/>
    <w:rsid w:val="00566E42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E7613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48D9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5A07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A7C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0F2C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9F7E03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17319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32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B9C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557B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890"/>
    <w:rsid w:val="00DE29B7"/>
    <w:rsid w:val="00DE3DF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52DF"/>
    <w:rsid w:val="00E473EF"/>
    <w:rsid w:val="00E5245B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E0FED"/>
    <w:rsid w:val="00EF05C5"/>
    <w:rsid w:val="00EF1431"/>
    <w:rsid w:val="00EF2B7B"/>
    <w:rsid w:val="00EF3BF3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3721C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07E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4547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3D4ED-3FA3-4F4D-9A0F-0E138C21A7CA}">
  <ds:schemaRefs>
    <ds:schemaRef ds:uri="http://purl.org/dc/terms/"/>
    <ds:schemaRef ds:uri="http://schemas.microsoft.com/office/2006/documentManagement/types"/>
    <ds:schemaRef ds:uri="aeb3e8e0-784a-4348-b8a9-74d788c4fa59"/>
    <ds:schemaRef ds:uri="http://www.w3.org/XML/1998/namespace"/>
    <ds:schemaRef ds:uri="http://schemas.microsoft.com/office/infopath/2007/PartnerControls"/>
    <ds:schemaRef ds:uri="http://purl.org/dc/dcmitype/"/>
    <ds:schemaRef ds:uri="http://schemas.microsoft.com/office/2006/metadata/properties"/>
    <ds:schemaRef ds:uri="http://schemas.microsoft.com/sharepoint/v3"/>
    <ds:schemaRef ds:uri="http://schemas.openxmlformats.org/package/2006/metadata/core-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FF8A84-AAEB-4087-B1D1-4140F6A7AA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B9B9F0-95E5-4C85-BBED-E0629E578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925</Words>
  <Characters>6833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Тихов Александр Викторович</cp:lastModifiedBy>
  <cp:revision>9</cp:revision>
  <cp:lastPrinted>2009-10-15T06:49:00Z</cp:lastPrinted>
  <dcterms:created xsi:type="dcterms:W3CDTF">2017-08-25T05:51:00Z</dcterms:created>
  <dcterms:modified xsi:type="dcterms:W3CDTF">2017-08-25T11:23:00Z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